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4557"/>
        <w:gridCol w:w="556"/>
        <w:gridCol w:w="4286"/>
      </w:tblGrid>
      <w:tr w:rsidR="00215A69" w:rsidTr="0028578E">
        <w:trPr>
          <w:trHeight w:val="169"/>
        </w:trPr>
        <w:tc>
          <w:tcPr>
            <w:tcW w:w="4557" w:type="dxa"/>
          </w:tcPr>
          <w:p w:rsidR="00215A69" w:rsidRDefault="00215A69" w:rsidP="001836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215A69" w:rsidRDefault="00215A69" w:rsidP="00183655">
            <w:pPr>
              <w:rPr>
                <w:sz w:val="20"/>
                <w:szCs w:val="20"/>
              </w:rPr>
            </w:pPr>
          </w:p>
        </w:tc>
        <w:tc>
          <w:tcPr>
            <w:tcW w:w="4286" w:type="dxa"/>
          </w:tcPr>
          <w:p w:rsidR="00215A69" w:rsidRDefault="00215A69" w:rsidP="00183655">
            <w:pPr>
              <w:rPr>
                <w:sz w:val="20"/>
                <w:szCs w:val="20"/>
              </w:rPr>
            </w:pPr>
          </w:p>
        </w:tc>
      </w:tr>
      <w:tr w:rsidR="00215A69" w:rsidTr="0028578E">
        <w:trPr>
          <w:cantSplit/>
          <w:trHeight w:val="378"/>
        </w:trPr>
        <w:tc>
          <w:tcPr>
            <w:tcW w:w="4557" w:type="dxa"/>
          </w:tcPr>
          <w:p w:rsidR="00215A69" w:rsidRDefault="00215A69" w:rsidP="001836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215A69" w:rsidRDefault="00215A69" w:rsidP="00183655">
            <w:pPr>
              <w:rPr>
                <w:sz w:val="20"/>
                <w:szCs w:val="20"/>
              </w:rPr>
            </w:pPr>
          </w:p>
        </w:tc>
        <w:tc>
          <w:tcPr>
            <w:tcW w:w="4286" w:type="dxa"/>
            <w:vMerge w:val="restart"/>
          </w:tcPr>
          <w:p w:rsidR="00215A69" w:rsidRPr="0039137A" w:rsidRDefault="00215A69" w:rsidP="0039137A">
            <w:pPr>
              <w:rPr>
                <w:sz w:val="28"/>
                <w:szCs w:val="28"/>
              </w:rPr>
            </w:pPr>
          </w:p>
        </w:tc>
      </w:tr>
      <w:tr w:rsidR="00215A69" w:rsidTr="0028578E">
        <w:trPr>
          <w:cantSplit/>
          <w:trHeight w:hRule="exact" w:val="213"/>
        </w:trPr>
        <w:tc>
          <w:tcPr>
            <w:tcW w:w="4557" w:type="dxa"/>
            <w:vAlign w:val="center"/>
          </w:tcPr>
          <w:p w:rsidR="00215A69" w:rsidRDefault="00215A69" w:rsidP="00183655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215A69" w:rsidRDefault="00215A69" w:rsidP="00183655">
            <w:pPr>
              <w:rPr>
                <w:sz w:val="20"/>
                <w:szCs w:val="20"/>
              </w:rPr>
            </w:pPr>
          </w:p>
        </w:tc>
        <w:tc>
          <w:tcPr>
            <w:tcW w:w="4286" w:type="dxa"/>
            <w:vMerge/>
            <w:vAlign w:val="center"/>
          </w:tcPr>
          <w:p w:rsidR="00215A69" w:rsidRDefault="00215A69" w:rsidP="00183655">
            <w:pPr>
              <w:rPr>
                <w:szCs w:val="20"/>
              </w:rPr>
            </w:pPr>
          </w:p>
        </w:tc>
      </w:tr>
      <w:tr w:rsidR="00215A69" w:rsidRPr="00ED318D" w:rsidTr="0028578E">
        <w:trPr>
          <w:cantSplit/>
          <w:trHeight w:val="211"/>
        </w:trPr>
        <w:tc>
          <w:tcPr>
            <w:tcW w:w="4557" w:type="dxa"/>
          </w:tcPr>
          <w:p w:rsidR="00215A69" w:rsidRPr="00ED318D" w:rsidRDefault="00215A69" w:rsidP="00183655">
            <w:pPr>
              <w:ind w:left="318" w:right="317"/>
              <w:rPr>
                <w:sz w:val="28"/>
                <w:szCs w:val="28"/>
              </w:rPr>
            </w:pPr>
          </w:p>
        </w:tc>
        <w:tc>
          <w:tcPr>
            <w:tcW w:w="556" w:type="dxa"/>
          </w:tcPr>
          <w:p w:rsidR="00215A69" w:rsidRPr="00ED318D" w:rsidRDefault="00215A69" w:rsidP="00183655">
            <w:pPr>
              <w:rPr>
                <w:sz w:val="28"/>
                <w:szCs w:val="28"/>
              </w:rPr>
            </w:pPr>
          </w:p>
        </w:tc>
        <w:tc>
          <w:tcPr>
            <w:tcW w:w="4286" w:type="dxa"/>
            <w:vMerge/>
            <w:vAlign w:val="center"/>
          </w:tcPr>
          <w:p w:rsidR="00215A69" w:rsidRPr="00ED318D" w:rsidRDefault="00215A69" w:rsidP="00183655">
            <w:pPr>
              <w:rPr>
                <w:sz w:val="28"/>
                <w:szCs w:val="28"/>
              </w:rPr>
            </w:pPr>
          </w:p>
        </w:tc>
      </w:tr>
    </w:tbl>
    <w:p w:rsidR="00E02C77" w:rsidRDefault="00E02C77" w:rsidP="00215A69">
      <w:pPr>
        <w:tabs>
          <w:tab w:val="left" w:pos="2265"/>
        </w:tabs>
        <w:rPr>
          <w:sz w:val="20"/>
          <w:szCs w:val="20"/>
        </w:rPr>
      </w:pPr>
    </w:p>
    <w:p w:rsidR="00CD34C7" w:rsidRPr="00A85BF1" w:rsidRDefault="00CD34C7" w:rsidP="00A85BF1">
      <w:pPr>
        <w:tabs>
          <w:tab w:val="left" w:pos="2265"/>
        </w:tabs>
        <w:jc w:val="center"/>
        <w:rPr>
          <w:sz w:val="28"/>
          <w:szCs w:val="28"/>
        </w:rPr>
      </w:pPr>
      <w:r w:rsidRPr="00A85BF1">
        <w:rPr>
          <w:sz w:val="28"/>
          <w:szCs w:val="28"/>
        </w:rPr>
        <w:t>Пояснительная записка</w:t>
      </w:r>
    </w:p>
    <w:p w:rsidR="00CD34C7" w:rsidRPr="00A85BF1" w:rsidRDefault="00CD34C7" w:rsidP="00A85BF1">
      <w:pPr>
        <w:tabs>
          <w:tab w:val="left" w:pos="2265"/>
        </w:tabs>
        <w:jc w:val="center"/>
        <w:rPr>
          <w:sz w:val="28"/>
          <w:szCs w:val="28"/>
        </w:rPr>
      </w:pPr>
      <w:r w:rsidRPr="00A85BF1">
        <w:rPr>
          <w:sz w:val="28"/>
          <w:szCs w:val="28"/>
        </w:rPr>
        <w:t>к проекту</w:t>
      </w:r>
      <w:r w:rsidR="00377194">
        <w:rPr>
          <w:sz w:val="28"/>
          <w:szCs w:val="28"/>
        </w:rPr>
        <w:t xml:space="preserve"> постановления «</w:t>
      </w:r>
      <w:r w:rsidR="00C6391F">
        <w:rPr>
          <w:sz w:val="28"/>
          <w:szCs w:val="28"/>
        </w:rPr>
        <w:t>О внесении изменений в постановление администрации Копейского городского округа от 17.10.2022 № 2689-п</w:t>
      </w:r>
      <w:r w:rsidRPr="00A85BF1">
        <w:rPr>
          <w:sz w:val="28"/>
          <w:szCs w:val="28"/>
        </w:rPr>
        <w:t xml:space="preserve">» </w:t>
      </w:r>
    </w:p>
    <w:p w:rsidR="00CD34C7" w:rsidRPr="00A85BF1" w:rsidRDefault="00CD34C7" w:rsidP="00A85BF1">
      <w:pPr>
        <w:tabs>
          <w:tab w:val="left" w:pos="2265"/>
        </w:tabs>
        <w:jc w:val="both"/>
        <w:rPr>
          <w:sz w:val="28"/>
          <w:szCs w:val="28"/>
        </w:rPr>
      </w:pPr>
    </w:p>
    <w:p w:rsidR="00CD34C7" w:rsidRPr="00A85BF1" w:rsidRDefault="00804C6B" w:rsidP="00804C6B">
      <w:pPr>
        <w:tabs>
          <w:tab w:val="left" w:pos="709"/>
          <w:tab w:val="left" w:pos="851"/>
          <w:tab w:val="left" w:pos="22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F2475" w:rsidRPr="00A85BF1">
        <w:rPr>
          <w:sz w:val="28"/>
          <w:szCs w:val="28"/>
        </w:rPr>
        <w:t>Проект</w:t>
      </w:r>
      <w:r w:rsidR="00377194">
        <w:rPr>
          <w:sz w:val="28"/>
          <w:szCs w:val="28"/>
        </w:rPr>
        <w:t xml:space="preserve"> постановления «</w:t>
      </w:r>
      <w:r w:rsidR="00C6391F">
        <w:rPr>
          <w:sz w:val="28"/>
          <w:szCs w:val="28"/>
        </w:rPr>
        <w:t>О внесении изменений в постановление администрации Копейского городского округа от 17.10.2022 № 2689-п</w:t>
      </w:r>
      <w:r w:rsidR="00712782" w:rsidRPr="00377194">
        <w:rPr>
          <w:sz w:val="28"/>
          <w:szCs w:val="28"/>
        </w:rPr>
        <w:t xml:space="preserve">» </w:t>
      </w:r>
      <w:r w:rsidR="00712782">
        <w:rPr>
          <w:sz w:val="28"/>
          <w:szCs w:val="28"/>
        </w:rPr>
        <w:t>(</w:t>
      </w:r>
      <w:r w:rsidR="00A85BF1">
        <w:rPr>
          <w:sz w:val="28"/>
          <w:szCs w:val="28"/>
        </w:rPr>
        <w:t xml:space="preserve">далее – Программа) </w:t>
      </w:r>
      <w:r w:rsidR="00A85BF1" w:rsidRPr="00C6391F">
        <w:rPr>
          <w:sz w:val="28"/>
          <w:szCs w:val="28"/>
        </w:rPr>
        <w:t xml:space="preserve">разработан </w:t>
      </w:r>
      <w:r w:rsidR="00C6391F" w:rsidRPr="00C6391F">
        <w:rPr>
          <w:sz w:val="28"/>
          <w:szCs w:val="28"/>
        </w:rPr>
        <w:t xml:space="preserve">в </w:t>
      </w:r>
      <w:r w:rsidR="00C6391F">
        <w:rPr>
          <w:sz w:val="28"/>
          <w:szCs w:val="28"/>
        </w:rPr>
        <w:t xml:space="preserve">связи с </w:t>
      </w:r>
      <w:r w:rsidR="00C6391F" w:rsidRPr="00C6391F">
        <w:rPr>
          <w:sz w:val="28"/>
          <w:szCs w:val="28"/>
        </w:rPr>
        <w:t xml:space="preserve"> формировани</w:t>
      </w:r>
      <w:r w:rsidR="00C6391F">
        <w:rPr>
          <w:sz w:val="28"/>
          <w:szCs w:val="28"/>
        </w:rPr>
        <w:t>ем</w:t>
      </w:r>
      <w:r w:rsidR="00C6391F" w:rsidRPr="00C6391F">
        <w:rPr>
          <w:sz w:val="28"/>
          <w:szCs w:val="28"/>
        </w:rPr>
        <w:t xml:space="preserve"> проекта бюджета на </w:t>
      </w:r>
      <w:r w:rsidR="003C7484" w:rsidRPr="00C6391F">
        <w:rPr>
          <w:sz w:val="28"/>
          <w:szCs w:val="28"/>
        </w:rPr>
        <w:t>202</w:t>
      </w:r>
      <w:r w:rsidR="00C6391F" w:rsidRPr="00C6391F">
        <w:rPr>
          <w:sz w:val="28"/>
          <w:szCs w:val="28"/>
        </w:rPr>
        <w:t>4</w:t>
      </w:r>
      <w:r w:rsidR="00CD34C7" w:rsidRPr="00C6391F">
        <w:rPr>
          <w:sz w:val="28"/>
          <w:szCs w:val="28"/>
        </w:rPr>
        <w:t xml:space="preserve"> год и плановый </w:t>
      </w:r>
      <w:r w:rsidR="001F2475" w:rsidRPr="00C6391F">
        <w:rPr>
          <w:sz w:val="28"/>
          <w:szCs w:val="28"/>
        </w:rPr>
        <w:t xml:space="preserve">период </w:t>
      </w:r>
      <w:r w:rsidR="003C7484" w:rsidRPr="00C6391F">
        <w:rPr>
          <w:sz w:val="28"/>
          <w:szCs w:val="28"/>
        </w:rPr>
        <w:t>202</w:t>
      </w:r>
      <w:r w:rsidR="00C6391F" w:rsidRPr="00C6391F">
        <w:rPr>
          <w:sz w:val="28"/>
          <w:szCs w:val="28"/>
        </w:rPr>
        <w:t>5</w:t>
      </w:r>
      <w:r w:rsidR="0079502B" w:rsidRPr="00C6391F">
        <w:rPr>
          <w:sz w:val="28"/>
          <w:szCs w:val="28"/>
        </w:rPr>
        <w:t>-202</w:t>
      </w:r>
      <w:r w:rsidR="00C6391F" w:rsidRPr="00C6391F">
        <w:rPr>
          <w:sz w:val="28"/>
          <w:szCs w:val="28"/>
        </w:rPr>
        <w:t>6</w:t>
      </w:r>
      <w:r w:rsidR="00CD34C7" w:rsidRPr="00C6391F">
        <w:rPr>
          <w:sz w:val="28"/>
          <w:szCs w:val="28"/>
        </w:rPr>
        <w:t xml:space="preserve"> </w:t>
      </w:r>
      <w:r w:rsidR="001F2475" w:rsidRPr="00C6391F">
        <w:rPr>
          <w:sz w:val="28"/>
          <w:szCs w:val="28"/>
        </w:rPr>
        <w:t>годы</w:t>
      </w:r>
      <w:r w:rsidR="00C6391F">
        <w:rPr>
          <w:sz w:val="28"/>
          <w:szCs w:val="28"/>
        </w:rPr>
        <w:t>.</w:t>
      </w:r>
    </w:p>
    <w:p w:rsidR="00A85BF1" w:rsidRDefault="00804C6B" w:rsidP="00804C6B">
      <w:pPr>
        <w:tabs>
          <w:tab w:val="left" w:pos="709"/>
          <w:tab w:val="left" w:pos="851"/>
          <w:tab w:val="left" w:pos="22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C6391F">
        <w:rPr>
          <w:sz w:val="28"/>
          <w:szCs w:val="28"/>
        </w:rPr>
        <w:t>Проек</w:t>
      </w:r>
      <w:r>
        <w:rPr>
          <w:sz w:val="28"/>
          <w:szCs w:val="28"/>
        </w:rPr>
        <w:t>т</w:t>
      </w:r>
      <w:r w:rsidR="00A85BF1">
        <w:rPr>
          <w:sz w:val="28"/>
          <w:szCs w:val="28"/>
        </w:rPr>
        <w:t xml:space="preserve">  разработан в соответствии </w:t>
      </w:r>
      <w:r w:rsidR="00A85BF1" w:rsidRPr="00A85BF1">
        <w:rPr>
          <w:sz w:val="28"/>
          <w:szCs w:val="28"/>
        </w:rPr>
        <w:t>Федеральным законом от 06.10.2003 года № 131-ФЗ «Об общих принципах организации местного самоупр</w:t>
      </w:r>
      <w:r w:rsidR="00A85BF1">
        <w:rPr>
          <w:sz w:val="28"/>
          <w:szCs w:val="28"/>
        </w:rPr>
        <w:t xml:space="preserve">авления в Российской Федерации», Бюджетным кодексом  Российской Федерации, Уставом </w:t>
      </w:r>
      <w:r w:rsidR="00A85BF1" w:rsidRPr="00A85BF1">
        <w:rPr>
          <w:sz w:val="28"/>
          <w:szCs w:val="28"/>
        </w:rPr>
        <w:t>муниципального образования «Копейск</w:t>
      </w:r>
      <w:r w:rsidR="00A85BF1">
        <w:rPr>
          <w:sz w:val="28"/>
          <w:szCs w:val="28"/>
        </w:rPr>
        <w:t xml:space="preserve">ий </w:t>
      </w:r>
      <w:r w:rsidR="00A85BF1" w:rsidRPr="00A85BF1">
        <w:rPr>
          <w:sz w:val="28"/>
          <w:szCs w:val="28"/>
        </w:rPr>
        <w:t>городско</w:t>
      </w:r>
      <w:r w:rsidR="00A85BF1">
        <w:rPr>
          <w:sz w:val="28"/>
          <w:szCs w:val="28"/>
        </w:rPr>
        <w:t>й</w:t>
      </w:r>
      <w:r w:rsidR="00A85BF1" w:rsidRPr="00A85BF1">
        <w:rPr>
          <w:sz w:val="28"/>
          <w:szCs w:val="28"/>
        </w:rPr>
        <w:t xml:space="preserve"> округ</w:t>
      </w:r>
      <w:r w:rsidR="00A85BF1">
        <w:rPr>
          <w:sz w:val="28"/>
          <w:szCs w:val="28"/>
        </w:rPr>
        <w:t xml:space="preserve">», </w:t>
      </w:r>
      <w:r w:rsidR="00A85BF1" w:rsidRPr="00A85BF1">
        <w:rPr>
          <w:sz w:val="28"/>
          <w:szCs w:val="28"/>
        </w:rPr>
        <w:t xml:space="preserve">постановлением администрации Копейского городского округа Челябинской области от </w:t>
      </w:r>
      <w:r w:rsidR="001E3D6C">
        <w:rPr>
          <w:sz w:val="28"/>
          <w:szCs w:val="28"/>
        </w:rPr>
        <w:t>22.07.2020 №1613</w:t>
      </w:r>
      <w:r w:rsidR="00A85BF1" w:rsidRPr="00A85BF1">
        <w:rPr>
          <w:sz w:val="28"/>
          <w:szCs w:val="28"/>
        </w:rPr>
        <w:t>-п</w:t>
      </w:r>
      <w:r w:rsidR="00A85BF1">
        <w:rPr>
          <w:sz w:val="28"/>
          <w:szCs w:val="28"/>
        </w:rPr>
        <w:t xml:space="preserve"> </w:t>
      </w:r>
      <w:r w:rsidR="00A85BF1" w:rsidRPr="00A85BF1">
        <w:rPr>
          <w:sz w:val="28"/>
          <w:szCs w:val="28"/>
        </w:rPr>
        <w:t>«Об утверждении Порядка принятия решений о разработке, формировании и реализации муницип</w:t>
      </w:r>
      <w:r w:rsidR="001E3D6C">
        <w:rPr>
          <w:sz w:val="28"/>
          <w:szCs w:val="28"/>
        </w:rPr>
        <w:t>альных программ, а также Порядка</w:t>
      </w:r>
      <w:r w:rsidR="00A85BF1" w:rsidRPr="00A85BF1">
        <w:rPr>
          <w:sz w:val="28"/>
          <w:szCs w:val="28"/>
        </w:rPr>
        <w:t xml:space="preserve"> проведения оценки эффективности реализации муниципальных программ</w:t>
      </w:r>
      <w:proofErr w:type="gramEnd"/>
      <w:r w:rsidR="00A85BF1" w:rsidRPr="00A85BF1">
        <w:rPr>
          <w:sz w:val="28"/>
          <w:szCs w:val="28"/>
        </w:rPr>
        <w:t xml:space="preserve"> Копейского городского округа»</w:t>
      </w:r>
    </w:p>
    <w:p w:rsidR="00A85BF1" w:rsidRDefault="00A85BF1" w:rsidP="00804C6B">
      <w:pPr>
        <w:tabs>
          <w:tab w:val="left" w:pos="851"/>
          <w:tab w:val="left" w:pos="22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738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F2475">
        <w:rPr>
          <w:sz w:val="28"/>
          <w:szCs w:val="28"/>
        </w:rPr>
        <w:t>Целью Программы</w:t>
      </w:r>
      <w:r>
        <w:rPr>
          <w:sz w:val="28"/>
          <w:szCs w:val="28"/>
        </w:rPr>
        <w:t xml:space="preserve"> является </w:t>
      </w:r>
      <w:r w:rsidR="006939F4">
        <w:rPr>
          <w:sz w:val="28"/>
          <w:szCs w:val="28"/>
        </w:rPr>
        <w:t>предоставление</w:t>
      </w:r>
      <w:r w:rsidR="001F2475">
        <w:rPr>
          <w:sz w:val="28"/>
          <w:szCs w:val="28"/>
        </w:rPr>
        <w:t xml:space="preserve"> равных</w:t>
      </w:r>
      <w:r>
        <w:rPr>
          <w:sz w:val="28"/>
          <w:szCs w:val="28"/>
        </w:rPr>
        <w:t xml:space="preserve"> возможностей для получения </w:t>
      </w:r>
      <w:r w:rsidR="006939F4">
        <w:rPr>
          <w:sz w:val="28"/>
          <w:szCs w:val="28"/>
        </w:rPr>
        <w:t xml:space="preserve">гражданами </w:t>
      </w:r>
      <w:bookmarkStart w:id="0" w:name="_GoBack"/>
      <w:bookmarkEnd w:id="0"/>
      <w:r w:rsidR="00915003">
        <w:rPr>
          <w:sz w:val="28"/>
          <w:szCs w:val="28"/>
        </w:rPr>
        <w:t>качественного образования</w:t>
      </w:r>
      <w:r>
        <w:rPr>
          <w:sz w:val="28"/>
          <w:szCs w:val="28"/>
        </w:rPr>
        <w:t xml:space="preserve"> в</w:t>
      </w:r>
      <w:r w:rsidR="006939F4">
        <w:rPr>
          <w:sz w:val="28"/>
          <w:szCs w:val="28"/>
        </w:rPr>
        <w:t>сех видов и уровней.</w:t>
      </w:r>
    </w:p>
    <w:p w:rsidR="00A85BF1" w:rsidRDefault="00B32801" w:rsidP="00CD34C7">
      <w:pPr>
        <w:tabs>
          <w:tab w:val="left" w:pos="22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85BF1">
        <w:rPr>
          <w:sz w:val="28"/>
          <w:szCs w:val="28"/>
        </w:rPr>
        <w:t xml:space="preserve">Программа состоит из двух подпрограмм: </w:t>
      </w:r>
    </w:p>
    <w:p w:rsidR="00A85BF1" w:rsidRDefault="00A85BF1" w:rsidP="00CD34C7">
      <w:pPr>
        <w:tabs>
          <w:tab w:val="left" w:pos="2265"/>
        </w:tabs>
        <w:rPr>
          <w:sz w:val="28"/>
          <w:szCs w:val="28"/>
        </w:rPr>
      </w:pPr>
      <w:r>
        <w:rPr>
          <w:sz w:val="28"/>
          <w:szCs w:val="28"/>
        </w:rPr>
        <w:t>- поддержка и развитие дошкольного образования;</w:t>
      </w:r>
    </w:p>
    <w:p w:rsidR="00A85BF1" w:rsidRDefault="00A85BF1" w:rsidP="00CD34C7">
      <w:pPr>
        <w:tabs>
          <w:tab w:val="left" w:pos="2265"/>
        </w:tabs>
        <w:rPr>
          <w:sz w:val="28"/>
          <w:szCs w:val="28"/>
        </w:rPr>
      </w:pPr>
      <w:r>
        <w:rPr>
          <w:sz w:val="28"/>
          <w:szCs w:val="28"/>
        </w:rPr>
        <w:t>- обеспечение доступного качественного дошкольного образования.</w:t>
      </w:r>
    </w:p>
    <w:p w:rsidR="0079502B" w:rsidRDefault="00D918AE" w:rsidP="0062054D">
      <w:pPr>
        <w:tabs>
          <w:tab w:val="left" w:pos="22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04C6B">
        <w:rPr>
          <w:sz w:val="28"/>
          <w:szCs w:val="28"/>
        </w:rPr>
        <w:t xml:space="preserve"> </w:t>
      </w:r>
      <w:r w:rsidRPr="00D918AE">
        <w:rPr>
          <w:sz w:val="28"/>
          <w:szCs w:val="28"/>
        </w:rPr>
        <w:t xml:space="preserve">Программа является организационной основой муниципальной образовательной политики, реализующей стратегию в области </w:t>
      </w:r>
      <w:proofErr w:type="gramStart"/>
      <w:r w:rsidRPr="00D918AE">
        <w:rPr>
          <w:sz w:val="28"/>
          <w:szCs w:val="28"/>
        </w:rPr>
        <w:t>дошкольного</w:t>
      </w:r>
      <w:proofErr w:type="gramEnd"/>
      <w:r w:rsidRPr="00D918AE">
        <w:rPr>
          <w:sz w:val="28"/>
          <w:szCs w:val="28"/>
        </w:rPr>
        <w:t xml:space="preserve">  </w:t>
      </w:r>
    </w:p>
    <w:p w:rsidR="00D918AE" w:rsidRDefault="00D918AE" w:rsidP="00D918AE">
      <w:pPr>
        <w:tabs>
          <w:tab w:val="left" w:pos="2265"/>
        </w:tabs>
        <w:jc w:val="both"/>
        <w:rPr>
          <w:sz w:val="28"/>
          <w:szCs w:val="28"/>
        </w:rPr>
      </w:pPr>
      <w:r w:rsidRPr="00D918AE">
        <w:rPr>
          <w:sz w:val="28"/>
          <w:szCs w:val="28"/>
        </w:rPr>
        <w:t>образования с учетом социально-экономических, культурных, демографических и иных условий, характеризующих особенности городского округа. Своим действием  Программа охватывает сферу муниципального дошк</w:t>
      </w:r>
      <w:r w:rsidR="0079502B">
        <w:rPr>
          <w:sz w:val="28"/>
          <w:szCs w:val="28"/>
        </w:rPr>
        <w:t>ольного образования детей от двух месяцев</w:t>
      </w:r>
      <w:r w:rsidRPr="00D918AE">
        <w:rPr>
          <w:sz w:val="28"/>
          <w:szCs w:val="28"/>
        </w:rPr>
        <w:t xml:space="preserve"> до 7 </w:t>
      </w:r>
      <w:r w:rsidR="00C5797D">
        <w:rPr>
          <w:sz w:val="28"/>
          <w:szCs w:val="28"/>
        </w:rPr>
        <w:t xml:space="preserve">  </w:t>
      </w:r>
      <w:r w:rsidRPr="00D918AE">
        <w:rPr>
          <w:sz w:val="28"/>
          <w:szCs w:val="28"/>
        </w:rPr>
        <w:t>лет.</w:t>
      </w:r>
    </w:p>
    <w:p w:rsidR="00A85BF1" w:rsidRDefault="00D918AE" w:rsidP="00D918AE">
      <w:pPr>
        <w:tabs>
          <w:tab w:val="left" w:pos="22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E5289">
        <w:rPr>
          <w:sz w:val="28"/>
          <w:szCs w:val="28"/>
        </w:rPr>
        <w:t xml:space="preserve">  </w:t>
      </w:r>
      <w:r w:rsidRPr="00D918AE">
        <w:rPr>
          <w:sz w:val="28"/>
          <w:szCs w:val="28"/>
        </w:rPr>
        <w:t>Программа, разработан</w:t>
      </w:r>
      <w:r>
        <w:rPr>
          <w:sz w:val="28"/>
          <w:szCs w:val="28"/>
        </w:rPr>
        <w:t xml:space="preserve">а </w:t>
      </w:r>
      <w:r w:rsidRPr="00D918AE">
        <w:rPr>
          <w:sz w:val="28"/>
          <w:szCs w:val="28"/>
        </w:rPr>
        <w:t xml:space="preserve">на основе программно-целевого метода, представляет собой комплекс различных мероприятий, направленных на достижение конкретной цели и решение задач, стоящих перед системой дошкольного образования городского округа в период до </w:t>
      </w:r>
      <w:r w:rsidR="00362522" w:rsidRPr="00D918AE">
        <w:rPr>
          <w:sz w:val="28"/>
          <w:szCs w:val="28"/>
        </w:rPr>
        <w:t>202</w:t>
      </w:r>
      <w:r w:rsidR="007A1872">
        <w:rPr>
          <w:sz w:val="28"/>
          <w:szCs w:val="28"/>
        </w:rPr>
        <w:t>6</w:t>
      </w:r>
      <w:r w:rsidR="00362522" w:rsidRPr="00D918AE">
        <w:rPr>
          <w:sz w:val="28"/>
          <w:szCs w:val="28"/>
        </w:rPr>
        <w:t xml:space="preserve"> года</w:t>
      </w:r>
      <w:r w:rsidRPr="00D918AE">
        <w:rPr>
          <w:sz w:val="28"/>
          <w:szCs w:val="28"/>
        </w:rPr>
        <w:t>.</w:t>
      </w:r>
    </w:p>
    <w:p w:rsidR="00804C6B" w:rsidRDefault="00804C6B" w:rsidP="00804C6B">
      <w:pPr>
        <w:jc w:val="both"/>
        <w:rPr>
          <w:sz w:val="28"/>
          <w:szCs w:val="28"/>
        </w:rPr>
      </w:pPr>
      <w:r w:rsidRPr="00F909E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F909E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Планирование бюджетных ассигнований на реализацию Программы осуществлялось в соответствии с методикой и порядком планирования бюджетных ассигновании бюджета Копейского городского округа на 2024 год и плановый период 2025 и 2026 годов, утвержденной приказом финансового управления администрации Копейского городского </w:t>
      </w:r>
      <w:r w:rsidRPr="002A6AE7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от 24.08.2023 </w:t>
      </w:r>
      <w:r w:rsidRPr="002A6AE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2A6AE7">
        <w:rPr>
          <w:sz w:val="28"/>
          <w:szCs w:val="28"/>
        </w:rPr>
        <w:t>46-ПРФУ.</w:t>
      </w:r>
      <w:r>
        <w:rPr>
          <w:sz w:val="28"/>
          <w:szCs w:val="28"/>
        </w:rPr>
        <w:t xml:space="preserve">         </w:t>
      </w:r>
    </w:p>
    <w:p w:rsidR="00804C6B" w:rsidRPr="00F909E8" w:rsidRDefault="00804C6B" w:rsidP="00804C6B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 </w:t>
      </w:r>
      <w:r w:rsidRPr="00F909E8">
        <w:rPr>
          <w:sz w:val="28"/>
          <w:szCs w:val="28"/>
        </w:rPr>
        <w:t xml:space="preserve">Планирование средств областного бюджета осуществлялось из расчета средств </w:t>
      </w:r>
      <w:r w:rsidRPr="00F909E8">
        <w:rPr>
          <w:sz w:val="28"/>
          <w:szCs w:val="28"/>
          <w:shd w:val="clear" w:color="auto" w:fill="FFFFFF"/>
        </w:rPr>
        <w:t xml:space="preserve">субвенции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предоставляемой в соответствии с п. 1 ст. 8 Федерального </w:t>
      </w:r>
      <w:r w:rsidRPr="00F909E8">
        <w:rPr>
          <w:sz w:val="28"/>
          <w:szCs w:val="28"/>
          <w:shd w:val="clear" w:color="auto" w:fill="FFFFFF"/>
        </w:rPr>
        <w:lastRenderedPageBreak/>
        <w:t xml:space="preserve">закона от 29.12.2012 г. № 273-ФЗ «Об образовании в Российской Федерации».          </w:t>
      </w:r>
    </w:p>
    <w:p w:rsidR="009E5289" w:rsidRDefault="00804C6B" w:rsidP="00804C6B">
      <w:pPr>
        <w:tabs>
          <w:tab w:val="left" w:pos="567"/>
          <w:tab w:val="left" w:pos="709"/>
          <w:tab w:val="left" w:pos="2265"/>
        </w:tabs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</w:t>
      </w:r>
      <w:r w:rsidR="009E5289">
        <w:rPr>
          <w:sz w:val="28"/>
          <w:szCs w:val="28"/>
        </w:rPr>
        <w:t>Потребность в бюджетных средства</w:t>
      </w:r>
      <w:r w:rsidR="003C7484">
        <w:rPr>
          <w:sz w:val="28"/>
          <w:szCs w:val="28"/>
        </w:rPr>
        <w:t>х на реализацию Программы в 202</w:t>
      </w:r>
      <w:r w:rsidR="007A1872">
        <w:rPr>
          <w:sz w:val="28"/>
          <w:szCs w:val="28"/>
        </w:rPr>
        <w:t>4</w:t>
      </w:r>
      <w:r w:rsidR="009E5289">
        <w:rPr>
          <w:sz w:val="28"/>
          <w:szCs w:val="28"/>
        </w:rPr>
        <w:t xml:space="preserve"> году </w:t>
      </w:r>
      <w:r w:rsidR="009E5289" w:rsidRPr="006A3ED7">
        <w:rPr>
          <w:sz w:val="28"/>
          <w:szCs w:val="28"/>
        </w:rPr>
        <w:t xml:space="preserve">составляет </w:t>
      </w:r>
      <w:r w:rsidR="007364B9" w:rsidRPr="007364B9">
        <w:rPr>
          <w:sz w:val="28"/>
          <w:szCs w:val="28"/>
        </w:rPr>
        <w:t>1 </w:t>
      </w:r>
      <w:r w:rsidR="007A1872">
        <w:rPr>
          <w:sz w:val="28"/>
          <w:szCs w:val="28"/>
        </w:rPr>
        <w:t>878</w:t>
      </w:r>
      <w:r w:rsidR="007364B9" w:rsidRPr="007364B9">
        <w:rPr>
          <w:sz w:val="28"/>
          <w:szCs w:val="28"/>
        </w:rPr>
        <w:t> </w:t>
      </w:r>
      <w:r w:rsidR="007A1872">
        <w:rPr>
          <w:sz w:val="28"/>
          <w:szCs w:val="28"/>
        </w:rPr>
        <w:t>545,55</w:t>
      </w:r>
      <w:r w:rsidR="009E5289">
        <w:rPr>
          <w:sz w:val="28"/>
          <w:szCs w:val="28"/>
        </w:rPr>
        <w:t xml:space="preserve"> тыс. руб. </w:t>
      </w:r>
    </w:p>
    <w:p w:rsidR="007A1872" w:rsidRDefault="007A1872" w:rsidP="00D918AE">
      <w:pPr>
        <w:tabs>
          <w:tab w:val="left" w:pos="2265"/>
        </w:tabs>
        <w:rPr>
          <w:sz w:val="28"/>
          <w:szCs w:val="28"/>
        </w:rPr>
      </w:pPr>
    </w:p>
    <w:p w:rsidR="00CD34C7" w:rsidRDefault="00CD34C7" w:rsidP="00D918AE">
      <w:pPr>
        <w:tabs>
          <w:tab w:val="left" w:pos="2265"/>
        </w:tabs>
        <w:rPr>
          <w:sz w:val="28"/>
          <w:szCs w:val="28"/>
        </w:rPr>
      </w:pPr>
      <w:r w:rsidRPr="00A85BF1">
        <w:rPr>
          <w:sz w:val="28"/>
          <w:szCs w:val="28"/>
        </w:rPr>
        <w:tab/>
      </w:r>
    </w:p>
    <w:p w:rsidR="00B379EE" w:rsidRPr="00FB6888" w:rsidRDefault="00B379EE" w:rsidP="00B379EE">
      <w:pPr>
        <w:tabs>
          <w:tab w:val="left" w:pos="2265"/>
        </w:tabs>
        <w:jc w:val="both"/>
        <w:rPr>
          <w:sz w:val="28"/>
          <w:szCs w:val="28"/>
        </w:rPr>
      </w:pPr>
      <w:r w:rsidRPr="00FB6888">
        <w:rPr>
          <w:sz w:val="28"/>
          <w:szCs w:val="28"/>
        </w:rPr>
        <w:t>Заместитель начальника управления</w:t>
      </w:r>
      <w:r w:rsidRPr="00FB6888">
        <w:rPr>
          <w:sz w:val="28"/>
          <w:szCs w:val="28"/>
        </w:rPr>
        <w:tab/>
        <w:t xml:space="preserve">                                </w:t>
      </w:r>
      <w:r>
        <w:rPr>
          <w:sz w:val="28"/>
          <w:szCs w:val="28"/>
        </w:rPr>
        <w:t xml:space="preserve"> </w:t>
      </w:r>
      <w:r w:rsidRPr="00FB6888">
        <w:rPr>
          <w:sz w:val="28"/>
          <w:szCs w:val="28"/>
        </w:rPr>
        <w:t xml:space="preserve">О.Ю. Шушунова </w:t>
      </w:r>
    </w:p>
    <w:p w:rsidR="00B379EE" w:rsidRPr="00FB6888" w:rsidRDefault="00B379EE" w:rsidP="00B379EE">
      <w:pPr>
        <w:tabs>
          <w:tab w:val="left" w:pos="2265"/>
        </w:tabs>
        <w:jc w:val="both"/>
        <w:rPr>
          <w:sz w:val="28"/>
          <w:szCs w:val="28"/>
        </w:rPr>
      </w:pPr>
      <w:r w:rsidRPr="00FB6888">
        <w:rPr>
          <w:sz w:val="28"/>
          <w:szCs w:val="28"/>
        </w:rPr>
        <w:t>образования     по ФЭВ</w:t>
      </w:r>
    </w:p>
    <w:p w:rsidR="00D918AE" w:rsidRPr="00A85BF1" w:rsidRDefault="00D918AE" w:rsidP="00D918AE">
      <w:pPr>
        <w:tabs>
          <w:tab w:val="left" w:pos="2265"/>
        </w:tabs>
        <w:rPr>
          <w:sz w:val="28"/>
          <w:szCs w:val="28"/>
        </w:rPr>
      </w:pPr>
    </w:p>
    <w:p w:rsidR="00CD34C7" w:rsidRPr="00A85BF1" w:rsidRDefault="00CD34C7" w:rsidP="00215A69">
      <w:pPr>
        <w:tabs>
          <w:tab w:val="left" w:pos="2265"/>
        </w:tabs>
        <w:rPr>
          <w:sz w:val="28"/>
          <w:szCs w:val="28"/>
        </w:rPr>
      </w:pPr>
    </w:p>
    <w:p w:rsidR="00CD34C7" w:rsidRPr="00CD34C7" w:rsidRDefault="00CD34C7" w:rsidP="00CD34C7">
      <w:pPr>
        <w:rPr>
          <w:sz w:val="20"/>
          <w:szCs w:val="20"/>
        </w:rPr>
      </w:pPr>
    </w:p>
    <w:p w:rsidR="00CD34C7" w:rsidRDefault="00CD34C7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Default="00D918AE" w:rsidP="00CD34C7">
      <w:pPr>
        <w:rPr>
          <w:sz w:val="20"/>
          <w:szCs w:val="20"/>
        </w:rPr>
      </w:pPr>
    </w:p>
    <w:p w:rsidR="00D918AE" w:rsidRPr="00CD34C7" w:rsidRDefault="00D918AE" w:rsidP="00CD34C7">
      <w:pPr>
        <w:rPr>
          <w:sz w:val="20"/>
          <w:szCs w:val="20"/>
        </w:rPr>
      </w:pPr>
    </w:p>
    <w:p w:rsidR="00CD34C7" w:rsidRPr="00CD34C7" w:rsidRDefault="00CD34C7" w:rsidP="00CD34C7">
      <w:pPr>
        <w:rPr>
          <w:sz w:val="20"/>
          <w:szCs w:val="20"/>
        </w:rPr>
      </w:pPr>
    </w:p>
    <w:p w:rsidR="00CD34C7" w:rsidRPr="00CD34C7" w:rsidRDefault="00CD34C7" w:rsidP="00CD34C7">
      <w:pPr>
        <w:rPr>
          <w:sz w:val="20"/>
          <w:szCs w:val="20"/>
        </w:rPr>
      </w:pPr>
    </w:p>
    <w:p w:rsidR="00CD34C7" w:rsidRPr="00CD34C7" w:rsidRDefault="00CD34C7" w:rsidP="00CD34C7">
      <w:pPr>
        <w:rPr>
          <w:sz w:val="20"/>
          <w:szCs w:val="20"/>
        </w:rPr>
      </w:pPr>
    </w:p>
    <w:p w:rsidR="00CD34C7" w:rsidRDefault="00CD34C7" w:rsidP="00CD34C7">
      <w:pPr>
        <w:rPr>
          <w:sz w:val="20"/>
          <w:szCs w:val="20"/>
        </w:rPr>
      </w:pPr>
    </w:p>
    <w:sectPr w:rsidR="00CD34C7" w:rsidSect="00F551AA">
      <w:pgSz w:w="11907" w:h="16840" w:code="9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4788A"/>
    <w:multiLevelType w:val="hybridMultilevel"/>
    <w:tmpl w:val="A9E8DA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A69"/>
    <w:rsid w:val="00066FBA"/>
    <w:rsid w:val="000822C6"/>
    <w:rsid w:val="000D5EC8"/>
    <w:rsid w:val="00150BBF"/>
    <w:rsid w:val="001E3D6C"/>
    <w:rsid w:val="001F2475"/>
    <w:rsid w:val="00214F8F"/>
    <w:rsid w:val="00215A69"/>
    <w:rsid w:val="0022064A"/>
    <w:rsid w:val="00263BE8"/>
    <w:rsid w:val="00272193"/>
    <w:rsid w:val="0028578E"/>
    <w:rsid w:val="002A2B49"/>
    <w:rsid w:val="00362522"/>
    <w:rsid w:val="00363FAF"/>
    <w:rsid w:val="00377194"/>
    <w:rsid w:val="0039137A"/>
    <w:rsid w:val="003C7484"/>
    <w:rsid w:val="003D083C"/>
    <w:rsid w:val="00455650"/>
    <w:rsid w:val="004E540F"/>
    <w:rsid w:val="00594002"/>
    <w:rsid w:val="00600AB8"/>
    <w:rsid w:val="0062054D"/>
    <w:rsid w:val="006738A8"/>
    <w:rsid w:val="00682E0A"/>
    <w:rsid w:val="006939F4"/>
    <w:rsid w:val="006A3ED7"/>
    <w:rsid w:val="006C61A5"/>
    <w:rsid w:val="006E1F12"/>
    <w:rsid w:val="00712782"/>
    <w:rsid w:val="007364B9"/>
    <w:rsid w:val="007621E1"/>
    <w:rsid w:val="0079502B"/>
    <w:rsid w:val="007A1872"/>
    <w:rsid w:val="00804C6B"/>
    <w:rsid w:val="008517B3"/>
    <w:rsid w:val="00875F76"/>
    <w:rsid w:val="00915003"/>
    <w:rsid w:val="00965E18"/>
    <w:rsid w:val="009907C6"/>
    <w:rsid w:val="009E5289"/>
    <w:rsid w:val="00A2068E"/>
    <w:rsid w:val="00A62BD5"/>
    <w:rsid w:val="00A85BF1"/>
    <w:rsid w:val="00B1234C"/>
    <w:rsid w:val="00B32801"/>
    <w:rsid w:val="00B379EE"/>
    <w:rsid w:val="00C5797D"/>
    <w:rsid w:val="00C6391F"/>
    <w:rsid w:val="00C81D3F"/>
    <w:rsid w:val="00CB24CC"/>
    <w:rsid w:val="00CD34C7"/>
    <w:rsid w:val="00D918AE"/>
    <w:rsid w:val="00DF7425"/>
    <w:rsid w:val="00E02C77"/>
    <w:rsid w:val="00E55318"/>
    <w:rsid w:val="00EF6F4B"/>
    <w:rsid w:val="00F83C63"/>
    <w:rsid w:val="00FC5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69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A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5A6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34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neworg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newuser</dc:creator>
  <cp:lastModifiedBy>shushunova</cp:lastModifiedBy>
  <cp:revision>50</cp:revision>
  <cp:lastPrinted>2023-10-13T05:30:00Z</cp:lastPrinted>
  <dcterms:created xsi:type="dcterms:W3CDTF">2017-03-06T10:01:00Z</dcterms:created>
  <dcterms:modified xsi:type="dcterms:W3CDTF">2023-10-13T05:37:00Z</dcterms:modified>
</cp:coreProperties>
</file>